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BD0EB" w14:textId="311F6CEF" w:rsidR="00383F8A" w:rsidRDefault="00383F8A" w:rsidP="00383F8A">
      <w:pPr>
        <w:rPr>
          <w:rFonts w:ascii="Arial" w:hAnsi="Arial" w:cs="Arial"/>
          <w:sz w:val="20"/>
          <w:szCs w:val="20"/>
        </w:rPr>
      </w:pPr>
      <w:r w:rsidRPr="00383F8A">
        <w:rPr>
          <w:rFonts w:ascii="Arial" w:hAnsi="Arial" w:cs="Arial"/>
          <w:sz w:val="20"/>
          <w:szCs w:val="20"/>
        </w:rPr>
        <w:t>Communiqué</w:t>
      </w:r>
      <w:r w:rsidRPr="00383F8A">
        <w:rPr>
          <w:rFonts w:ascii="Arial" w:hAnsi="Arial" w:cs="Arial"/>
          <w:sz w:val="20"/>
          <w:szCs w:val="20"/>
        </w:rPr>
        <w:tab/>
      </w:r>
      <w:r w:rsidRPr="00383F8A">
        <w:rPr>
          <w:rFonts w:ascii="Arial" w:hAnsi="Arial" w:cs="Arial"/>
          <w:sz w:val="20"/>
          <w:szCs w:val="20"/>
        </w:rPr>
        <w:tab/>
      </w:r>
      <w:r w:rsidRPr="00383F8A">
        <w:rPr>
          <w:rFonts w:ascii="Arial" w:hAnsi="Arial" w:cs="Arial"/>
          <w:sz w:val="20"/>
          <w:szCs w:val="20"/>
        </w:rPr>
        <w:tab/>
        <w:t xml:space="preserve"> </w:t>
      </w:r>
      <w:r w:rsidRPr="00383F8A">
        <w:rPr>
          <w:rFonts w:ascii="Arial" w:hAnsi="Arial" w:cs="Arial"/>
          <w:sz w:val="20"/>
          <w:szCs w:val="20"/>
        </w:rPr>
        <w:tab/>
      </w:r>
      <w:r w:rsidRPr="00383F8A">
        <w:rPr>
          <w:rFonts w:ascii="Arial" w:hAnsi="Arial" w:cs="Arial"/>
          <w:sz w:val="20"/>
          <w:szCs w:val="20"/>
        </w:rPr>
        <w:tab/>
      </w:r>
      <w:r w:rsidRPr="00383F8A">
        <w:rPr>
          <w:rFonts w:ascii="Arial" w:hAnsi="Arial" w:cs="Arial"/>
          <w:sz w:val="20"/>
          <w:szCs w:val="20"/>
        </w:rPr>
        <w:tab/>
      </w:r>
      <w:r w:rsidRPr="00383F8A">
        <w:rPr>
          <w:rFonts w:ascii="Arial" w:hAnsi="Arial" w:cs="Arial"/>
          <w:sz w:val="20"/>
          <w:szCs w:val="20"/>
        </w:rPr>
        <w:tab/>
      </w:r>
      <w:r w:rsidRPr="00383F8A">
        <w:rPr>
          <w:rFonts w:ascii="Arial" w:hAnsi="Arial" w:cs="Arial"/>
          <w:sz w:val="20"/>
          <w:szCs w:val="20"/>
        </w:rPr>
        <w:tab/>
      </w:r>
      <w:r w:rsidRPr="00383F8A">
        <w:rPr>
          <w:rFonts w:ascii="Arial" w:hAnsi="Arial" w:cs="Arial"/>
          <w:sz w:val="20"/>
          <w:szCs w:val="20"/>
        </w:rPr>
        <w:tab/>
        <w:t xml:space="preserve">    </w:t>
      </w:r>
      <w:r w:rsidR="00470319">
        <w:rPr>
          <w:rFonts w:ascii="Arial" w:hAnsi="Arial" w:cs="Arial"/>
          <w:sz w:val="20"/>
          <w:szCs w:val="20"/>
        </w:rPr>
        <w:t xml:space="preserve">         12 mars 2013</w:t>
      </w:r>
    </w:p>
    <w:p w14:paraId="69D82E91" w14:textId="77777777" w:rsidR="00863322" w:rsidRPr="00383F8A" w:rsidRDefault="00863322" w:rsidP="00383F8A">
      <w:pPr>
        <w:rPr>
          <w:rFonts w:ascii="Arial" w:hAnsi="Arial" w:cs="Arial"/>
          <w:sz w:val="20"/>
          <w:szCs w:val="20"/>
        </w:rPr>
      </w:pPr>
    </w:p>
    <w:p w14:paraId="257F55FB" w14:textId="211247D7" w:rsidR="00863322" w:rsidRPr="00383F8A" w:rsidRDefault="00470319" w:rsidP="008633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Rapp</w:t>
      </w:r>
      <w:r w:rsidR="006E2C5F">
        <w:rPr>
          <w:rFonts w:ascii="Arial" w:hAnsi="Arial" w:cs="Arial"/>
          <w:b/>
          <w:sz w:val="24"/>
          <w:szCs w:val="24"/>
        </w:rPr>
        <w:t>ort Campion sur l’accessibilité</w:t>
      </w:r>
      <w:r w:rsidR="006E2C5F">
        <w:rPr>
          <w:rFonts w:ascii="Arial" w:hAnsi="Arial" w:cs="Arial"/>
          <w:b/>
          <w:sz w:val="24"/>
          <w:szCs w:val="24"/>
        </w:rPr>
        <w:br/>
        <w:t xml:space="preserve">Privilégier </w:t>
      </w:r>
      <w:r w:rsidR="007B1668">
        <w:rPr>
          <w:rFonts w:ascii="Arial" w:hAnsi="Arial" w:cs="Arial"/>
          <w:b/>
          <w:sz w:val="24"/>
          <w:szCs w:val="24"/>
        </w:rPr>
        <w:t>le pragmatisme et la sensibilisation</w:t>
      </w:r>
    </w:p>
    <w:p w14:paraId="557412FE" w14:textId="6EC73736" w:rsidR="007B1668" w:rsidRDefault="006E2C5F" w:rsidP="007B1668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L</w:t>
      </w:r>
      <w:r w:rsidR="00470319" w:rsidRPr="007B66A1">
        <w:rPr>
          <w:rFonts w:ascii="Arial" w:hAnsi="Arial" w:cs="Arial"/>
          <w:b/>
          <w:i/>
          <w:sz w:val="20"/>
          <w:szCs w:val="20"/>
        </w:rPr>
        <w:t xml:space="preserve">’association </w:t>
      </w:r>
      <w:proofErr w:type="spellStart"/>
      <w:r w:rsidR="00470319" w:rsidRPr="007B66A1">
        <w:rPr>
          <w:rFonts w:ascii="Arial" w:hAnsi="Arial" w:cs="Arial"/>
          <w:b/>
          <w:i/>
          <w:sz w:val="20"/>
          <w:szCs w:val="20"/>
        </w:rPr>
        <w:t>Jaccede</w:t>
      </w:r>
      <w:proofErr w:type="spellEnd"/>
      <w:r w:rsidR="00470319" w:rsidRPr="007B66A1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salue la qualité d</w:t>
      </w:r>
      <w:r w:rsidR="00F3069E">
        <w:rPr>
          <w:rFonts w:ascii="Arial" w:hAnsi="Arial" w:cs="Arial"/>
          <w:b/>
          <w:i/>
          <w:sz w:val="20"/>
          <w:szCs w:val="20"/>
        </w:rPr>
        <w:t>e</w:t>
      </w:r>
      <w:r>
        <w:rPr>
          <w:rFonts w:ascii="Arial" w:hAnsi="Arial" w:cs="Arial"/>
          <w:b/>
          <w:i/>
          <w:sz w:val="20"/>
          <w:szCs w:val="20"/>
        </w:rPr>
        <w:t xml:space="preserve"> travail d’analyse effectué par la sénatrice et soutien sa préconisation </w:t>
      </w:r>
      <w:r w:rsidR="00406D34">
        <w:rPr>
          <w:rFonts w:ascii="Arial" w:hAnsi="Arial" w:cs="Arial"/>
          <w:b/>
          <w:i/>
          <w:sz w:val="20"/>
          <w:szCs w:val="20"/>
        </w:rPr>
        <w:t>de maintenir l’échéance de 2015</w:t>
      </w:r>
      <w:r>
        <w:rPr>
          <w:rFonts w:ascii="Arial" w:hAnsi="Arial" w:cs="Arial"/>
          <w:b/>
          <w:i/>
          <w:sz w:val="20"/>
          <w:szCs w:val="20"/>
        </w:rPr>
        <w:t xml:space="preserve">. Pour </w:t>
      </w:r>
      <w:proofErr w:type="spellStart"/>
      <w:r w:rsidR="007B1668">
        <w:rPr>
          <w:rFonts w:ascii="Arial" w:hAnsi="Arial" w:cs="Arial"/>
          <w:b/>
          <w:i/>
          <w:sz w:val="20"/>
          <w:szCs w:val="20"/>
        </w:rPr>
        <w:t>Jaccede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="00406D34">
        <w:rPr>
          <w:rFonts w:ascii="Arial" w:hAnsi="Arial" w:cs="Arial"/>
          <w:b/>
          <w:i/>
          <w:sz w:val="20"/>
          <w:szCs w:val="20"/>
        </w:rPr>
        <w:t>l’établissement</w:t>
      </w:r>
      <w:r w:rsidR="00406D34">
        <w:rPr>
          <w:rFonts w:ascii="Arial" w:hAnsi="Arial" w:cs="Arial"/>
          <w:b/>
          <w:i/>
          <w:sz w:val="20"/>
          <w:szCs w:val="20"/>
        </w:rPr>
        <w:t xml:space="preserve"> d</w:t>
      </w:r>
      <w:r w:rsidR="00406D34">
        <w:rPr>
          <w:rFonts w:ascii="Arial" w:hAnsi="Arial" w:cs="Arial"/>
          <w:b/>
          <w:i/>
          <w:sz w:val="20"/>
          <w:szCs w:val="20"/>
        </w:rPr>
        <w:t>’</w:t>
      </w:r>
      <w:r w:rsidR="00406D34">
        <w:rPr>
          <w:rFonts w:ascii="Arial" w:hAnsi="Arial" w:cs="Arial"/>
          <w:b/>
          <w:i/>
          <w:sz w:val="20"/>
          <w:szCs w:val="20"/>
        </w:rPr>
        <w:t>agendas d’accessibilité programmée</w:t>
      </w:r>
      <w:r w:rsidR="00406D34"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0" w:name="_GoBack"/>
      <w:bookmarkEnd w:id="0"/>
      <w:r w:rsidR="007B1668">
        <w:rPr>
          <w:rFonts w:ascii="Arial" w:hAnsi="Arial" w:cs="Arial"/>
          <w:b/>
          <w:i/>
          <w:sz w:val="20"/>
          <w:szCs w:val="20"/>
        </w:rPr>
        <w:t xml:space="preserve">va dans le sens d’une vision pragmatique et raisonnable de l’accessibilité. Enfin, faire de l’accessibilité une grande cause nationale </w:t>
      </w:r>
      <w:r w:rsidR="00797DA9">
        <w:rPr>
          <w:rFonts w:ascii="Arial" w:hAnsi="Arial" w:cs="Arial"/>
          <w:b/>
          <w:i/>
          <w:sz w:val="20"/>
          <w:szCs w:val="20"/>
        </w:rPr>
        <w:t xml:space="preserve">en 2014 </w:t>
      </w:r>
      <w:r w:rsidR="007B1668">
        <w:rPr>
          <w:rFonts w:ascii="Arial" w:hAnsi="Arial" w:cs="Arial"/>
          <w:b/>
          <w:i/>
          <w:sz w:val="20"/>
          <w:szCs w:val="20"/>
        </w:rPr>
        <w:t xml:space="preserve">ne peut que réjouir l’association </w:t>
      </w:r>
      <w:r w:rsidR="002B7096">
        <w:rPr>
          <w:rFonts w:ascii="Arial" w:hAnsi="Arial" w:cs="Arial"/>
          <w:b/>
          <w:i/>
          <w:sz w:val="20"/>
          <w:szCs w:val="20"/>
        </w:rPr>
        <w:t xml:space="preserve">dont la prochaine </w:t>
      </w:r>
      <w:r w:rsidR="00FA55FE">
        <w:rPr>
          <w:rFonts w:ascii="Arial" w:hAnsi="Arial" w:cs="Arial"/>
          <w:b/>
          <w:i/>
          <w:sz w:val="20"/>
          <w:szCs w:val="20"/>
        </w:rPr>
        <w:t>campagne</w:t>
      </w:r>
      <w:r w:rsidR="002B7096">
        <w:rPr>
          <w:rFonts w:ascii="Arial" w:hAnsi="Arial" w:cs="Arial"/>
          <w:b/>
          <w:i/>
          <w:sz w:val="20"/>
          <w:szCs w:val="20"/>
        </w:rPr>
        <w:t xml:space="preserve"> de sensibilisation </w:t>
      </w:r>
      <w:r w:rsidR="000331C1">
        <w:rPr>
          <w:rFonts w:ascii="Arial" w:hAnsi="Arial" w:cs="Arial"/>
          <w:b/>
          <w:i/>
          <w:sz w:val="20"/>
          <w:szCs w:val="20"/>
        </w:rPr>
        <w:t xml:space="preserve">à </w:t>
      </w:r>
      <w:r w:rsidR="00BC37C6">
        <w:rPr>
          <w:rFonts w:ascii="Arial" w:hAnsi="Arial" w:cs="Arial"/>
          <w:b/>
          <w:i/>
          <w:sz w:val="20"/>
          <w:szCs w:val="20"/>
        </w:rPr>
        <w:t>l’occasion de la Journée de l’accessibilité</w:t>
      </w:r>
      <w:r w:rsidR="00724807">
        <w:rPr>
          <w:rFonts w:ascii="Arial" w:hAnsi="Arial" w:cs="Arial"/>
          <w:b/>
          <w:i/>
          <w:sz w:val="20"/>
          <w:szCs w:val="20"/>
        </w:rPr>
        <w:t xml:space="preserve"> </w:t>
      </w:r>
      <w:r w:rsidR="00FA55FE">
        <w:rPr>
          <w:rFonts w:ascii="Arial" w:hAnsi="Arial" w:cs="Arial"/>
          <w:b/>
          <w:i/>
          <w:sz w:val="20"/>
          <w:szCs w:val="20"/>
        </w:rPr>
        <w:t>va s’étendre d’avril à octobre 2013.</w:t>
      </w:r>
    </w:p>
    <w:p w14:paraId="4BF2D47D" w14:textId="77777777" w:rsidR="007B1668" w:rsidRPr="00BA4B2F" w:rsidRDefault="007B1668" w:rsidP="007B66A1">
      <w:pPr>
        <w:pBdr>
          <w:bottom w:val="single" w:sz="4" w:space="1" w:color="auto"/>
        </w:pBdr>
        <w:jc w:val="both"/>
        <w:rPr>
          <w:rFonts w:ascii="Arial" w:hAnsi="Arial" w:cs="Arial"/>
          <w:b/>
          <w:i/>
          <w:sz w:val="20"/>
          <w:szCs w:val="20"/>
        </w:rPr>
      </w:pPr>
    </w:p>
    <w:p w14:paraId="32012C43" w14:textId="78B6791A" w:rsidR="002A6E66" w:rsidRDefault="002A6E66" w:rsidP="00B622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 Pragmatique et constructif » tels seraient les adjectifs utilisés par </w:t>
      </w:r>
      <w:proofErr w:type="spellStart"/>
      <w:r>
        <w:rPr>
          <w:rFonts w:ascii="Arial" w:hAnsi="Arial" w:cs="Arial"/>
          <w:sz w:val="20"/>
          <w:szCs w:val="20"/>
        </w:rPr>
        <w:t>Jaccede</w:t>
      </w:r>
      <w:proofErr w:type="spellEnd"/>
      <w:r>
        <w:rPr>
          <w:rFonts w:ascii="Arial" w:hAnsi="Arial" w:cs="Arial"/>
          <w:sz w:val="20"/>
          <w:szCs w:val="20"/>
        </w:rPr>
        <w:t xml:space="preserve"> pour décrire le contenu du rapport sur l’accessibilité présenté par la sénatrice Marie-Lise Campion au Premier ministre, le 1</w:t>
      </w:r>
      <w:r w:rsidRPr="002A6E66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mars dernier.</w:t>
      </w:r>
    </w:p>
    <w:p w14:paraId="267897A5" w14:textId="7E5D373A" w:rsidR="00B62271" w:rsidRDefault="00B62271" w:rsidP="00B622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effet, depuis sa création en 2006, l’association a toujours soutenu que la mise en œuvre effective de l’accessibilité ne pourrait se faire sans </w:t>
      </w:r>
      <w:r w:rsidR="0042014F">
        <w:rPr>
          <w:rFonts w:ascii="Arial" w:hAnsi="Arial" w:cs="Arial"/>
          <w:sz w:val="20"/>
          <w:szCs w:val="20"/>
        </w:rPr>
        <w:t>une prise de conscience collective</w:t>
      </w:r>
      <w:r>
        <w:rPr>
          <w:rFonts w:ascii="Arial" w:hAnsi="Arial" w:cs="Arial"/>
          <w:sz w:val="20"/>
          <w:szCs w:val="20"/>
        </w:rPr>
        <w:t xml:space="preserve">. D’où le lancement dès 2007 des </w:t>
      </w:r>
      <w:r w:rsidRPr="00B62271">
        <w:rPr>
          <w:rFonts w:ascii="Arial" w:hAnsi="Arial" w:cs="Arial"/>
          <w:b/>
          <w:sz w:val="20"/>
          <w:szCs w:val="20"/>
        </w:rPr>
        <w:t>Journées de l’accessibilité </w:t>
      </w:r>
      <w:r>
        <w:rPr>
          <w:rFonts w:ascii="Arial" w:hAnsi="Arial" w:cs="Arial"/>
          <w:sz w:val="20"/>
          <w:szCs w:val="20"/>
        </w:rPr>
        <w:t xml:space="preserve">: des événements grand public destinés à sensibiliser les propriétaires à rendre leurs établissements accessibles, expérimenter une situation de handicap et </w:t>
      </w:r>
      <w:r w:rsidR="005460BD">
        <w:rPr>
          <w:rFonts w:ascii="Arial" w:hAnsi="Arial" w:cs="Arial"/>
          <w:sz w:val="20"/>
          <w:szCs w:val="20"/>
        </w:rPr>
        <w:t>référencer</w:t>
      </w:r>
      <w:r>
        <w:rPr>
          <w:rFonts w:ascii="Arial" w:hAnsi="Arial" w:cs="Arial"/>
          <w:sz w:val="20"/>
          <w:szCs w:val="20"/>
        </w:rPr>
        <w:t xml:space="preserve"> les lieux accessibles sur Jaccede.com, le premier guide collaboratif et gratuit des bonnes adresses accessibles à destination des personnes à mobilité réduite.</w:t>
      </w:r>
    </w:p>
    <w:p w14:paraId="0B50D1F6" w14:textId="35DD1A16" w:rsidR="00B62271" w:rsidRDefault="00B62271" w:rsidP="00B622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ce jour, </w:t>
      </w:r>
      <w:r w:rsidRPr="00D91E60">
        <w:rPr>
          <w:rFonts w:ascii="Arial" w:hAnsi="Arial" w:cs="Arial"/>
          <w:b/>
          <w:sz w:val="20"/>
          <w:szCs w:val="20"/>
        </w:rPr>
        <w:t xml:space="preserve">9 000 bénévoles </w:t>
      </w:r>
      <w:r>
        <w:rPr>
          <w:rFonts w:ascii="Arial" w:hAnsi="Arial" w:cs="Arial"/>
          <w:b/>
          <w:sz w:val="20"/>
          <w:szCs w:val="20"/>
        </w:rPr>
        <w:t>ont parcouru</w:t>
      </w:r>
      <w:r w:rsidRPr="00D91E60">
        <w:rPr>
          <w:rFonts w:ascii="Arial" w:hAnsi="Arial" w:cs="Arial"/>
          <w:b/>
          <w:sz w:val="20"/>
          <w:szCs w:val="20"/>
        </w:rPr>
        <w:t xml:space="preserve"> les rues de 127 villes de France</w:t>
      </w:r>
      <w:r>
        <w:rPr>
          <w:rFonts w:ascii="Arial" w:hAnsi="Arial" w:cs="Arial"/>
          <w:sz w:val="20"/>
          <w:szCs w:val="20"/>
        </w:rPr>
        <w:t xml:space="preserve"> à la rencontre de </w:t>
      </w:r>
      <w:r w:rsidR="0042014F">
        <w:rPr>
          <w:rFonts w:ascii="Arial" w:hAnsi="Arial" w:cs="Arial"/>
          <w:sz w:val="20"/>
          <w:szCs w:val="20"/>
        </w:rPr>
        <w:t>milliers</w:t>
      </w:r>
      <w:r>
        <w:rPr>
          <w:rFonts w:ascii="Arial" w:hAnsi="Arial" w:cs="Arial"/>
          <w:sz w:val="20"/>
          <w:szCs w:val="20"/>
        </w:rPr>
        <w:t xml:space="preserve"> de propriétaires d’établissements</w:t>
      </w:r>
      <w:r w:rsidR="005460BD">
        <w:rPr>
          <w:rFonts w:ascii="Arial" w:hAnsi="Arial" w:cs="Arial"/>
          <w:sz w:val="20"/>
          <w:szCs w:val="20"/>
        </w:rPr>
        <w:t xml:space="preserve"> et </w:t>
      </w:r>
      <w:r>
        <w:rPr>
          <w:rFonts w:ascii="Arial" w:hAnsi="Arial" w:cs="Arial"/>
          <w:b/>
          <w:sz w:val="20"/>
          <w:szCs w:val="20"/>
        </w:rPr>
        <w:t>p</w:t>
      </w:r>
      <w:r w:rsidRPr="00D91E60">
        <w:rPr>
          <w:rFonts w:ascii="Arial" w:hAnsi="Arial" w:cs="Arial"/>
          <w:b/>
          <w:sz w:val="20"/>
          <w:szCs w:val="20"/>
        </w:rPr>
        <w:t>lus de 2</w:t>
      </w:r>
      <w:r>
        <w:rPr>
          <w:rFonts w:ascii="Arial" w:hAnsi="Arial" w:cs="Arial"/>
          <w:b/>
          <w:sz w:val="20"/>
          <w:szCs w:val="20"/>
        </w:rPr>
        <w:t>5</w:t>
      </w:r>
      <w:r w:rsidRPr="00D91E60">
        <w:rPr>
          <w:rFonts w:ascii="Arial" w:hAnsi="Arial" w:cs="Arial"/>
          <w:b/>
          <w:sz w:val="20"/>
          <w:szCs w:val="20"/>
        </w:rPr>
        <w:t xml:space="preserve"> 000 lieux ont été référencés</w:t>
      </w:r>
      <w:r>
        <w:rPr>
          <w:rFonts w:ascii="Arial" w:hAnsi="Arial" w:cs="Arial"/>
          <w:sz w:val="20"/>
          <w:szCs w:val="20"/>
        </w:rPr>
        <w:t xml:space="preserve"> par cette méthode sur Jaccede.com. L’événement a pris une envergure nationale depuis 2011 et </w:t>
      </w:r>
      <w:proofErr w:type="spellStart"/>
      <w:r w:rsidR="00892763">
        <w:rPr>
          <w:rFonts w:ascii="Arial" w:hAnsi="Arial" w:cs="Arial"/>
          <w:sz w:val="20"/>
          <w:szCs w:val="20"/>
        </w:rPr>
        <w:t>Jaccede</w:t>
      </w:r>
      <w:proofErr w:type="spellEnd"/>
      <w:r w:rsidR="00892763">
        <w:rPr>
          <w:rFonts w:ascii="Arial" w:hAnsi="Arial" w:cs="Arial"/>
          <w:sz w:val="20"/>
          <w:szCs w:val="20"/>
        </w:rPr>
        <w:t xml:space="preserve"> espère</w:t>
      </w:r>
      <w:r>
        <w:rPr>
          <w:rFonts w:ascii="Arial" w:hAnsi="Arial" w:cs="Arial"/>
          <w:sz w:val="20"/>
          <w:szCs w:val="20"/>
        </w:rPr>
        <w:t xml:space="preserve"> une envergure européenne à partir de 2013.</w:t>
      </w:r>
    </w:p>
    <w:p w14:paraId="4CE79560" w14:textId="7426B550" w:rsidR="009E7BF8" w:rsidRDefault="009E7BF8" w:rsidP="009E7B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Ces résultats prouvent qu’en présentant l’accessibilité sous un jour positif et participatif, </w:t>
      </w:r>
      <w:r w:rsidR="005906D2">
        <w:rPr>
          <w:rFonts w:ascii="Arial" w:hAnsi="Arial" w:cs="Arial"/>
          <w:sz w:val="20"/>
          <w:szCs w:val="20"/>
        </w:rPr>
        <w:t xml:space="preserve">la motivation à agir est plus grande : pour preuve, </w:t>
      </w:r>
      <w:r w:rsidR="00892763">
        <w:rPr>
          <w:rFonts w:ascii="Arial" w:hAnsi="Arial" w:cs="Arial"/>
          <w:sz w:val="20"/>
          <w:szCs w:val="20"/>
        </w:rPr>
        <w:t>l’association est soutenue</w:t>
      </w:r>
      <w:r w:rsidR="005906D2">
        <w:rPr>
          <w:rFonts w:ascii="Arial" w:hAnsi="Arial" w:cs="Arial"/>
          <w:sz w:val="20"/>
          <w:szCs w:val="20"/>
        </w:rPr>
        <w:t xml:space="preserve"> dans </w:t>
      </w:r>
      <w:r w:rsidR="00892763">
        <w:rPr>
          <w:rFonts w:ascii="Arial" w:hAnsi="Arial" w:cs="Arial"/>
          <w:sz w:val="20"/>
          <w:szCs w:val="20"/>
        </w:rPr>
        <w:t>ses</w:t>
      </w:r>
      <w:r w:rsidR="005906D2">
        <w:rPr>
          <w:rFonts w:ascii="Arial" w:hAnsi="Arial" w:cs="Arial"/>
          <w:sz w:val="20"/>
          <w:szCs w:val="20"/>
        </w:rPr>
        <w:t xml:space="preserve"> actions par une vingt</w:t>
      </w:r>
      <w:r w:rsidR="00797DA9">
        <w:rPr>
          <w:rFonts w:ascii="Arial" w:hAnsi="Arial" w:cs="Arial"/>
          <w:sz w:val="20"/>
          <w:szCs w:val="20"/>
        </w:rPr>
        <w:t>aine</w:t>
      </w:r>
      <w:r w:rsidR="005906D2">
        <w:rPr>
          <w:rFonts w:ascii="Arial" w:hAnsi="Arial" w:cs="Arial"/>
          <w:sz w:val="20"/>
          <w:szCs w:val="20"/>
        </w:rPr>
        <w:t xml:space="preserve"> de partenaires privés et publics </w:t>
      </w:r>
      <w:r w:rsidR="005460BD">
        <w:rPr>
          <w:rFonts w:ascii="Arial" w:hAnsi="Arial" w:cs="Arial"/>
          <w:sz w:val="20"/>
          <w:szCs w:val="20"/>
        </w:rPr>
        <w:t xml:space="preserve">avec qui </w:t>
      </w:r>
      <w:r w:rsidR="00892763">
        <w:rPr>
          <w:rFonts w:ascii="Arial" w:hAnsi="Arial" w:cs="Arial"/>
          <w:sz w:val="20"/>
          <w:szCs w:val="20"/>
        </w:rPr>
        <w:t>elle a</w:t>
      </w:r>
      <w:r w:rsidR="005460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60BD">
        <w:rPr>
          <w:rFonts w:ascii="Arial" w:hAnsi="Arial" w:cs="Arial"/>
          <w:sz w:val="20"/>
          <w:szCs w:val="20"/>
        </w:rPr>
        <w:t>co</w:t>
      </w:r>
      <w:proofErr w:type="spellEnd"/>
      <w:r w:rsidR="005460BD">
        <w:rPr>
          <w:rFonts w:ascii="Arial" w:hAnsi="Arial" w:cs="Arial"/>
          <w:sz w:val="20"/>
          <w:szCs w:val="20"/>
        </w:rPr>
        <w:t>-construit</w:t>
      </w:r>
      <w:r w:rsidR="005906D2">
        <w:rPr>
          <w:rFonts w:ascii="Arial" w:hAnsi="Arial" w:cs="Arial"/>
          <w:sz w:val="20"/>
          <w:szCs w:val="20"/>
        </w:rPr>
        <w:t xml:space="preserve"> des opérations similaires. Non seulement ils ont accéléré leur mise aux normes mais ils ont également identifié des pistes d’améliorations de l’existant.</w:t>
      </w:r>
    </w:p>
    <w:p w14:paraId="44D7F4B1" w14:textId="65D152AB" w:rsidR="00B55E98" w:rsidRPr="00B55E98" w:rsidRDefault="0019752E" w:rsidP="009E7BF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l’occasion de la </w:t>
      </w:r>
      <w:r w:rsidRPr="0019752E">
        <w:rPr>
          <w:rFonts w:ascii="Arial" w:hAnsi="Arial" w:cs="Arial"/>
          <w:b/>
          <w:sz w:val="20"/>
          <w:szCs w:val="20"/>
        </w:rPr>
        <w:t>prochaine Journée de l’accessibilité qui se tiendra le samedi 26 octobre 2013</w:t>
      </w:r>
      <w:r>
        <w:rPr>
          <w:rFonts w:ascii="Arial" w:hAnsi="Arial" w:cs="Arial"/>
          <w:sz w:val="20"/>
          <w:szCs w:val="20"/>
        </w:rPr>
        <w:t xml:space="preserve">, </w:t>
      </w:r>
      <w:r w:rsidR="00B22A2C">
        <w:rPr>
          <w:rFonts w:ascii="Arial" w:hAnsi="Arial" w:cs="Arial"/>
          <w:sz w:val="20"/>
          <w:szCs w:val="20"/>
        </w:rPr>
        <w:t>l’association</w:t>
      </w:r>
      <w:r w:rsidR="00797DA9">
        <w:rPr>
          <w:rFonts w:ascii="Arial" w:hAnsi="Arial" w:cs="Arial"/>
          <w:sz w:val="20"/>
          <w:szCs w:val="20"/>
        </w:rPr>
        <w:t xml:space="preserve"> va</w:t>
      </w:r>
      <w:r>
        <w:rPr>
          <w:rFonts w:ascii="Arial" w:hAnsi="Arial" w:cs="Arial"/>
          <w:sz w:val="20"/>
          <w:szCs w:val="20"/>
        </w:rPr>
        <w:t xml:space="preserve"> lancer une grande campagne de communication </w:t>
      </w:r>
      <w:r w:rsidR="009E39A4">
        <w:rPr>
          <w:rFonts w:ascii="Arial" w:hAnsi="Arial" w:cs="Arial"/>
          <w:sz w:val="20"/>
          <w:szCs w:val="20"/>
        </w:rPr>
        <w:t xml:space="preserve">à partir d’avril 2013 </w:t>
      </w:r>
      <w:r>
        <w:rPr>
          <w:rFonts w:ascii="Arial" w:hAnsi="Arial" w:cs="Arial"/>
          <w:sz w:val="20"/>
          <w:szCs w:val="20"/>
        </w:rPr>
        <w:t xml:space="preserve">sur le thème : </w:t>
      </w:r>
      <w:r w:rsidRPr="0019752E">
        <w:rPr>
          <w:rFonts w:ascii="Arial" w:hAnsi="Arial" w:cs="Arial"/>
          <w:b/>
          <w:sz w:val="20"/>
          <w:szCs w:val="20"/>
        </w:rPr>
        <w:t>« La liberté n’est pas une utopie : c’est un état d’esprit. »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22A2C">
        <w:rPr>
          <w:rFonts w:ascii="Arial" w:hAnsi="Arial" w:cs="Arial"/>
          <w:sz w:val="20"/>
          <w:szCs w:val="20"/>
        </w:rPr>
        <w:t>Jaccede</w:t>
      </w:r>
      <w:proofErr w:type="spellEnd"/>
      <w:r w:rsidR="00797DA9">
        <w:rPr>
          <w:rFonts w:ascii="Arial" w:hAnsi="Arial" w:cs="Arial"/>
          <w:sz w:val="20"/>
          <w:szCs w:val="20"/>
        </w:rPr>
        <w:t xml:space="preserve"> espère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9752E">
        <w:rPr>
          <w:rFonts w:ascii="Arial" w:hAnsi="Arial" w:cs="Arial"/>
          <w:sz w:val="20"/>
          <w:szCs w:val="20"/>
        </w:rPr>
        <w:t xml:space="preserve">que cet élan sera suivi et </w:t>
      </w:r>
      <w:r w:rsidR="00B55E98" w:rsidRPr="00B55E98">
        <w:rPr>
          <w:rFonts w:ascii="Arial" w:hAnsi="Arial" w:cs="Arial"/>
          <w:b/>
          <w:sz w:val="20"/>
          <w:szCs w:val="20"/>
        </w:rPr>
        <w:t>lance un appel à soutien national auprès des pouvoirs publics, des entrepris</w:t>
      </w:r>
      <w:r w:rsidR="00B55E98">
        <w:rPr>
          <w:rFonts w:ascii="Arial" w:hAnsi="Arial" w:cs="Arial"/>
          <w:b/>
          <w:sz w:val="20"/>
          <w:szCs w:val="20"/>
        </w:rPr>
        <w:t xml:space="preserve">es privées et des associations. </w:t>
      </w:r>
    </w:p>
    <w:p w14:paraId="011898EE" w14:textId="77777777" w:rsidR="00383F8A" w:rsidRPr="00383F8A" w:rsidRDefault="00383F8A" w:rsidP="005B69D3">
      <w:pPr>
        <w:pBdr>
          <w:top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7AF9E68" w14:textId="2FC7496B" w:rsidR="00383F8A" w:rsidRPr="00383F8A" w:rsidRDefault="00383F8A" w:rsidP="00383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3F8A">
        <w:rPr>
          <w:rFonts w:ascii="Arial" w:hAnsi="Arial" w:cs="Arial"/>
          <w:sz w:val="20"/>
          <w:szCs w:val="20"/>
        </w:rPr>
        <w:t>Fondée en 200</w:t>
      </w:r>
      <w:r w:rsidR="00F70A19">
        <w:rPr>
          <w:rFonts w:ascii="Arial" w:hAnsi="Arial" w:cs="Arial"/>
          <w:sz w:val="20"/>
          <w:szCs w:val="20"/>
        </w:rPr>
        <w:t>6</w:t>
      </w:r>
      <w:r w:rsidRPr="00383F8A">
        <w:rPr>
          <w:rFonts w:ascii="Arial" w:hAnsi="Arial" w:cs="Arial"/>
          <w:sz w:val="20"/>
          <w:szCs w:val="20"/>
        </w:rPr>
        <w:t xml:space="preserve"> et reconnue d’intérêt général, </w:t>
      </w:r>
      <w:proofErr w:type="spellStart"/>
      <w:r w:rsidRPr="00383F8A">
        <w:rPr>
          <w:rFonts w:ascii="Arial" w:hAnsi="Arial" w:cs="Arial"/>
          <w:b/>
          <w:sz w:val="20"/>
          <w:szCs w:val="20"/>
        </w:rPr>
        <w:t>Jaccede</w:t>
      </w:r>
      <w:proofErr w:type="spellEnd"/>
      <w:r w:rsidRPr="00383F8A">
        <w:rPr>
          <w:rFonts w:ascii="Arial" w:hAnsi="Arial" w:cs="Arial"/>
          <w:sz w:val="20"/>
          <w:szCs w:val="20"/>
        </w:rPr>
        <w:t xml:space="preserve"> a cré</w:t>
      </w:r>
      <w:r w:rsidR="00C77B04">
        <w:rPr>
          <w:rFonts w:ascii="Arial" w:hAnsi="Arial" w:cs="Arial"/>
          <w:sz w:val="20"/>
          <w:szCs w:val="20"/>
        </w:rPr>
        <w:t xml:space="preserve">é le premier guide collaboratif </w:t>
      </w:r>
      <w:r w:rsidRPr="00383F8A">
        <w:rPr>
          <w:rFonts w:ascii="Arial" w:hAnsi="Arial" w:cs="Arial"/>
          <w:sz w:val="20"/>
          <w:szCs w:val="20"/>
        </w:rPr>
        <w:t>des bonnes adresses accessibles</w:t>
      </w:r>
      <w:r w:rsidR="00C77B04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C77B04" w:rsidRPr="00165235">
          <w:rPr>
            <w:rStyle w:val="Lienhypertexte"/>
            <w:rFonts w:ascii="Arial" w:hAnsi="Arial" w:cs="Arial"/>
            <w:sz w:val="20"/>
            <w:szCs w:val="20"/>
          </w:rPr>
          <w:t>www.jaccede.com</w:t>
        </w:r>
      </w:hyperlink>
      <w:r w:rsidR="00C77B04">
        <w:rPr>
          <w:rFonts w:ascii="Arial" w:hAnsi="Arial" w:cs="Arial"/>
          <w:sz w:val="20"/>
          <w:szCs w:val="20"/>
        </w:rPr>
        <w:t xml:space="preserve"> et son application pour </w:t>
      </w:r>
      <w:proofErr w:type="spellStart"/>
      <w:r w:rsidR="00C77B04">
        <w:rPr>
          <w:rFonts w:ascii="Arial" w:hAnsi="Arial" w:cs="Arial"/>
          <w:sz w:val="20"/>
          <w:szCs w:val="20"/>
        </w:rPr>
        <w:t>smartphone</w:t>
      </w:r>
      <w:proofErr w:type="spellEnd"/>
      <w:r w:rsidR="00B22A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7B04" w:rsidRPr="00C77B04">
        <w:rPr>
          <w:rFonts w:ascii="Arial" w:hAnsi="Arial" w:cs="Arial"/>
          <w:b/>
          <w:sz w:val="20"/>
          <w:szCs w:val="20"/>
        </w:rPr>
        <w:t>Jaccede</w:t>
      </w:r>
      <w:proofErr w:type="spellEnd"/>
      <w:r w:rsidR="00C77B04" w:rsidRPr="00C77B04">
        <w:rPr>
          <w:rFonts w:ascii="Arial" w:hAnsi="Arial" w:cs="Arial"/>
          <w:b/>
          <w:sz w:val="20"/>
          <w:szCs w:val="20"/>
        </w:rPr>
        <w:t xml:space="preserve"> Mobile</w:t>
      </w:r>
      <w:r w:rsidRPr="00383F8A">
        <w:rPr>
          <w:rFonts w:ascii="Arial" w:hAnsi="Arial" w:cs="Arial"/>
          <w:sz w:val="20"/>
          <w:szCs w:val="20"/>
        </w:rPr>
        <w:t xml:space="preserve">, une solution innovante </w:t>
      </w:r>
      <w:r w:rsidR="006F523B" w:rsidRPr="006F523B">
        <w:rPr>
          <w:rFonts w:ascii="Arial" w:hAnsi="Arial" w:cs="Arial"/>
          <w:sz w:val="20"/>
          <w:szCs w:val="20"/>
        </w:rPr>
        <w:t xml:space="preserve">primée </w:t>
      </w:r>
      <w:r w:rsidR="00B22A2C">
        <w:rPr>
          <w:rFonts w:ascii="Arial" w:hAnsi="Arial" w:cs="Arial"/>
          <w:sz w:val="20"/>
          <w:szCs w:val="20"/>
        </w:rPr>
        <w:t>par</w:t>
      </w:r>
      <w:r w:rsidR="006F523B" w:rsidRPr="006F523B">
        <w:rPr>
          <w:rFonts w:ascii="Arial" w:hAnsi="Arial" w:cs="Arial"/>
          <w:sz w:val="20"/>
          <w:szCs w:val="20"/>
        </w:rPr>
        <w:t xml:space="preserve"> Proxima mobile</w:t>
      </w:r>
      <w:r w:rsidR="00B22A2C">
        <w:rPr>
          <w:rFonts w:ascii="Arial" w:hAnsi="Arial" w:cs="Arial"/>
          <w:sz w:val="20"/>
          <w:szCs w:val="20"/>
        </w:rPr>
        <w:t>, la Fondation de France et le prix Vodafone</w:t>
      </w:r>
      <w:r w:rsidRPr="006F523B">
        <w:rPr>
          <w:rFonts w:ascii="Arial" w:hAnsi="Arial" w:cs="Arial"/>
          <w:sz w:val="20"/>
          <w:szCs w:val="20"/>
        </w:rPr>
        <w:t>.</w:t>
      </w:r>
      <w:r w:rsidRPr="00383F8A">
        <w:rPr>
          <w:rFonts w:ascii="Arial" w:hAnsi="Arial" w:cs="Arial"/>
          <w:sz w:val="20"/>
          <w:szCs w:val="20"/>
        </w:rPr>
        <w:t xml:space="preserve"> Alimenté par ses utilisateurs, ce guide permet de recenser les lieux par niveau d’accessibilité et d’aider les personnes à mobilité réduite à mieux gérer leurs déplacements. </w:t>
      </w:r>
    </w:p>
    <w:p w14:paraId="175CBB40" w14:textId="77777777" w:rsidR="00383F8A" w:rsidRPr="00383F8A" w:rsidRDefault="00383F8A" w:rsidP="00383F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14:paraId="6E38D695" w14:textId="77777777" w:rsidR="00A95F74" w:rsidRDefault="00B975C7" w:rsidP="00A95F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Pour en savoir plus ou rejoindre le mouvement : </w:t>
      </w:r>
      <w:hyperlink r:id="rId9" w:history="1">
        <w:r w:rsidR="00085BBB" w:rsidRPr="00354948">
          <w:rPr>
            <w:rStyle w:val="Lienhypertexte"/>
            <w:rFonts w:ascii="Arial" w:hAnsi="Arial" w:cs="Arial"/>
            <w:b/>
            <w:sz w:val="20"/>
            <w:szCs w:val="20"/>
          </w:rPr>
          <w:t>www.jaccede.com</w:t>
        </w:r>
      </w:hyperlink>
    </w:p>
    <w:p w14:paraId="05CA1221" w14:textId="77777777" w:rsidR="00E0706C" w:rsidRPr="00E0706C" w:rsidRDefault="00E0706C" w:rsidP="00E0706C">
      <w:pPr>
        <w:pBdr>
          <w:bottom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426225A" w14:textId="77777777" w:rsidR="00E0706C" w:rsidRDefault="00E0706C" w:rsidP="00AC47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600B089" w14:textId="77777777" w:rsidR="00433D03" w:rsidRPr="00DE3DCA" w:rsidRDefault="00AC47EF" w:rsidP="00AC47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Contact</w:t>
      </w:r>
      <w:r w:rsidR="00E0706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DE3DCA" w:rsidRPr="00DE3DCA">
        <w:rPr>
          <w:rFonts w:ascii="Arial" w:hAnsi="Arial" w:cs="Arial"/>
          <w:sz w:val="20"/>
          <w:szCs w:val="20"/>
        </w:rPr>
        <w:t xml:space="preserve">Damien </w:t>
      </w:r>
      <w:proofErr w:type="spellStart"/>
      <w:r w:rsidR="00DE3DCA" w:rsidRPr="00DE3DCA">
        <w:rPr>
          <w:rFonts w:ascii="Arial" w:hAnsi="Arial" w:cs="Arial"/>
          <w:sz w:val="20"/>
          <w:szCs w:val="20"/>
        </w:rPr>
        <w:t>Birambeau</w:t>
      </w:r>
      <w:proofErr w:type="spellEnd"/>
      <w:r w:rsidR="00DE3DCA" w:rsidRPr="00DE3DCA">
        <w:rPr>
          <w:rFonts w:ascii="Arial" w:hAnsi="Arial" w:cs="Arial"/>
          <w:sz w:val="20"/>
          <w:szCs w:val="20"/>
        </w:rPr>
        <w:t xml:space="preserve"> / 01 43 70 44 60 / </w:t>
      </w:r>
      <w:hyperlink r:id="rId10" w:history="1">
        <w:r w:rsidR="00E0706C" w:rsidRPr="00C0252B">
          <w:rPr>
            <w:rStyle w:val="Lienhypertexte"/>
            <w:rFonts w:ascii="Arial" w:hAnsi="Arial" w:cs="Arial"/>
            <w:sz w:val="20"/>
            <w:szCs w:val="20"/>
          </w:rPr>
          <w:t>damien@jaccede.com</w:t>
        </w:r>
      </w:hyperlink>
    </w:p>
    <w:sectPr w:rsidR="00433D03" w:rsidRPr="00DE3DCA" w:rsidSect="00383F8A">
      <w:headerReference w:type="default" r:id="rId11"/>
      <w:pgSz w:w="11906" w:h="16838"/>
      <w:pgMar w:top="141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8EFA5" w14:textId="77777777" w:rsidR="00797DA9" w:rsidRDefault="00797DA9" w:rsidP="00E0706C">
      <w:pPr>
        <w:spacing w:after="0" w:line="240" w:lineRule="auto"/>
      </w:pPr>
      <w:r>
        <w:separator/>
      </w:r>
    </w:p>
  </w:endnote>
  <w:endnote w:type="continuationSeparator" w:id="0">
    <w:p w14:paraId="72E8DF91" w14:textId="77777777" w:rsidR="00797DA9" w:rsidRDefault="00797DA9" w:rsidP="00E0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6B646" w14:textId="77777777" w:rsidR="00797DA9" w:rsidRDefault="00797DA9" w:rsidP="00E0706C">
      <w:pPr>
        <w:spacing w:after="0" w:line="240" w:lineRule="auto"/>
      </w:pPr>
      <w:r>
        <w:separator/>
      </w:r>
    </w:p>
  </w:footnote>
  <w:footnote w:type="continuationSeparator" w:id="0">
    <w:p w14:paraId="23C1FFD7" w14:textId="77777777" w:rsidR="00797DA9" w:rsidRDefault="00797DA9" w:rsidP="00E07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DB1F8" w14:textId="77777777" w:rsidR="00797DA9" w:rsidRDefault="00797DA9">
    <w:pPr>
      <w:pStyle w:val="En-tte"/>
    </w:pPr>
    <w:r w:rsidRPr="00E0706C">
      <w:rPr>
        <w:rFonts w:ascii="Arial" w:hAnsi="Arial" w:cs="Arial"/>
        <w:noProof/>
        <w:sz w:val="20"/>
        <w:szCs w:val="20"/>
        <w:lang w:eastAsia="fr-FR"/>
      </w:rPr>
      <w:drawing>
        <wp:inline distT="0" distB="0" distL="0" distR="0" wp14:anchorId="28EFF1F6" wp14:editId="18222D95">
          <wp:extent cx="3431328" cy="292535"/>
          <wp:effectExtent l="0" t="0" r="0" b="12700"/>
          <wp:docPr id="2" name="Image 2" descr="Macintosh HD:Users:eddie:Desktop:logo-jacce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ddie:Desktop:logo-jacce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0606" cy="295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78"/>
    <w:rsid w:val="000331C1"/>
    <w:rsid w:val="0004108D"/>
    <w:rsid w:val="00085BBB"/>
    <w:rsid w:val="000E45C4"/>
    <w:rsid w:val="000F07D4"/>
    <w:rsid w:val="00104E55"/>
    <w:rsid w:val="0011578E"/>
    <w:rsid w:val="001506EF"/>
    <w:rsid w:val="00154324"/>
    <w:rsid w:val="0019752E"/>
    <w:rsid w:val="001A6C89"/>
    <w:rsid w:val="0025092D"/>
    <w:rsid w:val="00253244"/>
    <w:rsid w:val="00284239"/>
    <w:rsid w:val="00284BBE"/>
    <w:rsid w:val="002878FF"/>
    <w:rsid w:val="00292AB5"/>
    <w:rsid w:val="00296949"/>
    <w:rsid w:val="002A6E66"/>
    <w:rsid w:val="002B0950"/>
    <w:rsid w:val="002B7096"/>
    <w:rsid w:val="002F0009"/>
    <w:rsid w:val="00300FC8"/>
    <w:rsid w:val="00330CB2"/>
    <w:rsid w:val="00350B22"/>
    <w:rsid w:val="00354FB9"/>
    <w:rsid w:val="00383F8A"/>
    <w:rsid w:val="00406D34"/>
    <w:rsid w:val="00417077"/>
    <w:rsid w:val="0042014F"/>
    <w:rsid w:val="00424CE1"/>
    <w:rsid w:val="00433D03"/>
    <w:rsid w:val="0045536A"/>
    <w:rsid w:val="00463BF7"/>
    <w:rsid w:val="00470319"/>
    <w:rsid w:val="00491006"/>
    <w:rsid w:val="004B1107"/>
    <w:rsid w:val="004B4BEA"/>
    <w:rsid w:val="004C0CD7"/>
    <w:rsid w:val="00500366"/>
    <w:rsid w:val="005234BF"/>
    <w:rsid w:val="005460BD"/>
    <w:rsid w:val="00584776"/>
    <w:rsid w:val="005906D2"/>
    <w:rsid w:val="00597F21"/>
    <w:rsid w:val="005B69D3"/>
    <w:rsid w:val="0060421B"/>
    <w:rsid w:val="00613478"/>
    <w:rsid w:val="00667497"/>
    <w:rsid w:val="00667A17"/>
    <w:rsid w:val="006E2C5F"/>
    <w:rsid w:val="006F1C5B"/>
    <w:rsid w:val="006F523B"/>
    <w:rsid w:val="00715EBA"/>
    <w:rsid w:val="00724807"/>
    <w:rsid w:val="00740BA9"/>
    <w:rsid w:val="00745ECF"/>
    <w:rsid w:val="007566F3"/>
    <w:rsid w:val="007913C1"/>
    <w:rsid w:val="00797DA9"/>
    <w:rsid w:val="007B1668"/>
    <w:rsid w:val="007B66A1"/>
    <w:rsid w:val="007F72DD"/>
    <w:rsid w:val="00854B07"/>
    <w:rsid w:val="00855151"/>
    <w:rsid w:val="00863322"/>
    <w:rsid w:val="00866889"/>
    <w:rsid w:val="00881664"/>
    <w:rsid w:val="00892763"/>
    <w:rsid w:val="00893116"/>
    <w:rsid w:val="00910CB4"/>
    <w:rsid w:val="00911563"/>
    <w:rsid w:val="009268DF"/>
    <w:rsid w:val="009558F6"/>
    <w:rsid w:val="009707E7"/>
    <w:rsid w:val="009E39A4"/>
    <w:rsid w:val="009E7BF8"/>
    <w:rsid w:val="00A42347"/>
    <w:rsid w:val="00A54146"/>
    <w:rsid w:val="00A8459D"/>
    <w:rsid w:val="00A95F74"/>
    <w:rsid w:val="00AA180A"/>
    <w:rsid w:val="00AC47EF"/>
    <w:rsid w:val="00AC4AB3"/>
    <w:rsid w:val="00AE42F8"/>
    <w:rsid w:val="00AF408E"/>
    <w:rsid w:val="00B22A2C"/>
    <w:rsid w:val="00B35A12"/>
    <w:rsid w:val="00B55E98"/>
    <w:rsid w:val="00B62271"/>
    <w:rsid w:val="00B71A12"/>
    <w:rsid w:val="00B975C7"/>
    <w:rsid w:val="00BA4B2F"/>
    <w:rsid w:val="00BC37C6"/>
    <w:rsid w:val="00BE1D14"/>
    <w:rsid w:val="00C45C34"/>
    <w:rsid w:val="00C612AE"/>
    <w:rsid w:val="00C7439A"/>
    <w:rsid w:val="00C77B04"/>
    <w:rsid w:val="00CB3942"/>
    <w:rsid w:val="00CF7DF3"/>
    <w:rsid w:val="00D51C9D"/>
    <w:rsid w:val="00D669EE"/>
    <w:rsid w:val="00D91E60"/>
    <w:rsid w:val="00DE3DCA"/>
    <w:rsid w:val="00E0706C"/>
    <w:rsid w:val="00E9321A"/>
    <w:rsid w:val="00EE05C1"/>
    <w:rsid w:val="00EF5B1C"/>
    <w:rsid w:val="00F3069E"/>
    <w:rsid w:val="00F604C5"/>
    <w:rsid w:val="00F70A19"/>
    <w:rsid w:val="00F84F87"/>
    <w:rsid w:val="00FA55FE"/>
    <w:rsid w:val="00FB32F3"/>
    <w:rsid w:val="00FE1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915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5BB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5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0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06C"/>
  </w:style>
  <w:style w:type="paragraph" w:styleId="Pieddepage">
    <w:name w:val="footer"/>
    <w:basedOn w:val="Normal"/>
    <w:link w:val="PieddepageCar"/>
    <w:uiPriority w:val="99"/>
    <w:unhideWhenUsed/>
    <w:rsid w:val="00E0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0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5BB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5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0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06C"/>
  </w:style>
  <w:style w:type="paragraph" w:styleId="Pieddepage">
    <w:name w:val="footer"/>
    <w:basedOn w:val="Normal"/>
    <w:link w:val="PieddepageCar"/>
    <w:uiPriority w:val="99"/>
    <w:unhideWhenUsed/>
    <w:rsid w:val="00E0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jaccede.com" TargetMode="External"/><Relationship Id="rId9" Type="http://schemas.openxmlformats.org/officeDocument/2006/relationships/hyperlink" Target="http://www.jaccede.com" TargetMode="External"/><Relationship Id="rId10" Type="http://schemas.openxmlformats.org/officeDocument/2006/relationships/hyperlink" Target="mailto:damien@jacced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3FCA-DC3A-3D4D-9F93-E55B5286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2808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Alma Consulting Group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Maudoux Minh Hanh</dc:creator>
  <cp:lastModifiedBy>Communication</cp:lastModifiedBy>
  <cp:revision>3</cp:revision>
  <cp:lastPrinted>2013-03-07T11:23:00Z</cp:lastPrinted>
  <dcterms:created xsi:type="dcterms:W3CDTF">2013-03-28T10:13:00Z</dcterms:created>
  <dcterms:modified xsi:type="dcterms:W3CDTF">2013-03-28T10:14:00Z</dcterms:modified>
</cp:coreProperties>
</file>